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510"/>
        <w:gridCol w:w="4405"/>
      </w:tblGrid>
      <w:tr w:rsidR="00515CF2" w:rsidRPr="00515CF2" w:rsidTr="00F91814">
        <w:tc>
          <w:tcPr>
            <w:tcW w:w="1435" w:type="dxa"/>
          </w:tcPr>
          <w:p w:rsidR="00515CF2" w:rsidRPr="00515CF2" w:rsidRDefault="00515CF2" w:rsidP="00515CF2">
            <w:pPr>
              <w:jc w:val="center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3510" w:type="dxa"/>
          </w:tcPr>
          <w:p w:rsidR="00515CF2" w:rsidRPr="00515CF2" w:rsidRDefault="00515CF2" w:rsidP="00515CF2">
            <w:pPr>
              <w:jc w:val="center"/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4405" w:type="dxa"/>
          </w:tcPr>
          <w:p w:rsidR="00515CF2" w:rsidRPr="00515CF2" w:rsidRDefault="00515CF2" w:rsidP="00515CF2">
            <w:pPr>
              <w:jc w:val="center"/>
              <w:rPr>
                <w:b/>
              </w:rPr>
            </w:pPr>
            <w:r>
              <w:rPr>
                <w:b/>
              </w:rPr>
              <w:t>AUDIO</w:t>
            </w:r>
          </w:p>
        </w:tc>
      </w:tr>
      <w:tr w:rsidR="00515CF2" w:rsidRPr="00515CF2" w:rsidTr="00F91814">
        <w:trPr>
          <w:trHeight w:val="152"/>
        </w:trPr>
        <w:tc>
          <w:tcPr>
            <w:tcW w:w="1435" w:type="dxa"/>
          </w:tcPr>
          <w:p w:rsidR="00515CF2" w:rsidRDefault="00515CF2" w:rsidP="00515CF2">
            <w:pPr>
              <w:rPr>
                <w:b/>
              </w:rPr>
            </w:pPr>
          </w:p>
          <w:p w:rsidR="00C356E7" w:rsidRDefault="00C356E7" w:rsidP="00515CF2">
            <w:pPr>
              <w:rPr>
                <w:b/>
              </w:rPr>
            </w:pPr>
          </w:p>
          <w:p w:rsidR="00C356E7" w:rsidRDefault="00C356E7" w:rsidP="00515CF2">
            <w:pPr>
              <w:rPr>
                <w:b/>
              </w:rPr>
            </w:pPr>
          </w:p>
          <w:p w:rsidR="00C356E7" w:rsidRDefault="00C356E7" w:rsidP="00515CF2">
            <w:pPr>
              <w:rPr>
                <w:b/>
              </w:rPr>
            </w:pPr>
          </w:p>
          <w:p w:rsidR="00C356E7" w:rsidRDefault="00C356E7" w:rsidP="00515CF2">
            <w:pPr>
              <w:rPr>
                <w:b/>
              </w:rPr>
            </w:pPr>
          </w:p>
          <w:p w:rsidR="00C356E7" w:rsidRDefault="00C356E7" w:rsidP="00515CF2">
            <w:pPr>
              <w:rPr>
                <w:b/>
              </w:rPr>
            </w:pPr>
          </w:p>
          <w:p w:rsidR="00C356E7" w:rsidRDefault="00C356E7" w:rsidP="00515CF2">
            <w:pPr>
              <w:rPr>
                <w:b/>
              </w:rPr>
            </w:pPr>
          </w:p>
          <w:p w:rsidR="00E8458D" w:rsidRDefault="00E8458D" w:rsidP="00515CF2">
            <w:pPr>
              <w:rPr>
                <w:b/>
              </w:rPr>
            </w:pPr>
          </w:p>
          <w:p w:rsidR="00E8458D" w:rsidRDefault="00E8458D" w:rsidP="00515CF2">
            <w:pPr>
              <w:rPr>
                <w:b/>
              </w:rPr>
            </w:pPr>
          </w:p>
          <w:p w:rsidR="00E8458D" w:rsidRDefault="00E8458D" w:rsidP="00515CF2">
            <w:pPr>
              <w:rPr>
                <w:b/>
              </w:rPr>
            </w:pPr>
          </w:p>
          <w:p w:rsidR="00E8458D" w:rsidRDefault="00E8458D" w:rsidP="00515CF2">
            <w:pPr>
              <w:rPr>
                <w:b/>
              </w:rPr>
            </w:pPr>
          </w:p>
          <w:p w:rsidR="00E8458D" w:rsidRDefault="00E8458D" w:rsidP="00515CF2">
            <w:pPr>
              <w:rPr>
                <w:b/>
              </w:rPr>
            </w:pPr>
          </w:p>
          <w:p w:rsidR="00E8458D" w:rsidRDefault="00E8458D" w:rsidP="00515CF2">
            <w:pPr>
              <w:rPr>
                <w:b/>
              </w:rPr>
            </w:pPr>
          </w:p>
          <w:p w:rsidR="00E8458D" w:rsidRDefault="00E8458D" w:rsidP="00515CF2">
            <w:pPr>
              <w:rPr>
                <w:b/>
              </w:rPr>
            </w:pPr>
          </w:p>
          <w:p w:rsidR="00E8458D" w:rsidRDefault="00E8458D" w:rsidP="00515CF2">
            <w:pPr>
              <w:rPr>
                <w:b/>
              </w:rPr>
            </w:pPr>
          </w:p>
          <w:p w:rsidR="00E8458D" w:rsidRDefault="00E8458D" w:rsidP="00515CF2">
            <w:pPr>
              <w:rPr>
                <w:b/>
              </w:rPr>
            </w:pPr>
          </w:p>
        </w:tc>
        <w:tc>
          <w:tcPr>
            <w:tcW w:w="3510" w:type="dxa"/>
          </w:tcPr>
          <w:p w:rsidR="00515CF2" w:rsidRDefault="00515CF2" w:rsidP="00515CF2">
            <w:r w:rsidRPr="00515CF2">
              <w:rPr>
                <w:b/>
              </w:rPr>
              <w:t>B-Roll:</w:t>
            </w:r>
            <w:r>
              <w:t xml:space="preserve"> </w:t>
            </w:r>
            <w:r w:rsidR="00C356E7">
              <w:t>Wide shot of Marine Corps Band New Orleans performing with audience in foreground.</w:t>
            </w:r>
          </w:p>
          <w:p w:rsidR="00C356E7" w:rsidRDefault="00C356E7" w:rsidP="00515CF2">
            <w:pPr>
              <w:rPr>
                <w:b/>
              </w:rPr>
            </w:pPr>
          </w:p>
          <w:p w:rsidR="00C356E7" w:rsidRDefault="00C356E7" w:rsidP="00515CF2">
            <w:pPr>
              <w:rPr>
                <w:b/>
              </w:rPr>
            </w:pPr>
          </w:p>
          <w:p w:rsidR="00C356E7" w:rsidRPr="0073084E" w:rsidRDefault="00515CF2" w:rsidP="00515CF2">
            <w:r w:rsidRPr="00515CF2">
              <w:rPr>
                <w:b/>
              </w:rPr>
              <w:t>B-Roll:</w:t>
            </w:r>
            <w:r>
              <w:t xml:space="preserve">  Close-up of Marine playing instrument</w:t>
            </w:r>
          </w:p>
          <w:p w:rsidR="00C356E7" w:rsidRDefault="00C356E7" w:rsidP="00515CF2">
            <w:pPr>
              <w:rPr>
                <w:b/>
                <w:u w:val="single"/>
              </w:rPr>
            </w:pPr>
          </w:p>
          <w:p w:rsidR="00C356E7" w:rsidRPr="00C356E7" w:rsidRDefault="00C356E7" w:rsidP="00515CF2">
            <w:r w:rsidRPr="00C356E7">
              <w:rPr>
                <w:b/>
                <w:u w:val="single"/>
              </w:rPr>
              <w:t>B-Roll</w:t>
            </w:r>
            <w:r>
              <w:t>: Medium shot of Marine Corps Band New Orleans on stage.</w:t>
            </w:r>
          </w:p>
          <w:p w:rsidR="00C356E7" w:rsidRDefault="00C356E7" w:rsidP="00515CF2"/>
          <w:p w:rsidR="00C356E7" w:rsidRDefault="00C356E7" w:rsidP="00515CF2"/>
          <w:p w:rsidR="00C356E7" w:rsidRDefault="00C356E7" w:rsidP="00515CF2">
            <w:r w:rsidRPr="00C356E7">
              <w:rPr>
                <w:b/>
                <w:u w:val="single"/>
              </w:rPr>
              <w:t>A-Roll</w:t>
            </w:r>
            <w:r>
              <w:t>:  Interview with Gunnery Sgt. Justin Hauser</w:t>
            </w:r>
          </w:p>
          <w:p w:rsidR="00C356E7" w:rsidRDefault="00C356E7" w:rsidP="00515CF2"/>
          <w:p w:rsidR="00C356E7" w:rsidRDefault="00C356E7" w:rsidP="00515CF2"/>
          <w:p w:rsidR="00C356E7" w:rsidRDefault="00A407EF" w:rsidP="00515CF2">
            <w:r w:rsidRPr="006748C1">
              <w:rPr>
                <w:b/>
              </w:rPr>
              <w:t>B-Roll:</w:t>
            </w:r>
            <w:r>
              <w:t xml:space="preserve">  </w:t>
            </w:r>
            <w:r w:rsidR="0073084E">
              <w:t>Medium shot of crowd enjoying the music.</w:t>
            </w:r>
          </w:p>
          <w:p w:rsidR="0073084E" w:rsidRDefault="0073084E" w:rsidP="00515CF2"/>
          <w:p w:rsidR="0073084E" w:rsidRDefault="0073084E" w:rsidP="00515CF2"/>
          <w:p w:rsidR="0073084E" w:rsidRDefault="0073084E" w:rsidP="00515CF2">
            <w:r w:rsidRPr="006748C1">
              <w:rPr>
                <w:b/>
              </w:rPr>
              <w:t>B-Roll:</w:t>
            </w:r>
            <w:r>
              <w:t xml:space="preserve">  Close up of person enjoying music.</w:t>
            </w:r>
          </w:p>
          <w:p w:rsidR="0073084E" w:rsidRDefault="0073084E" w:rsidP="00515CF2"/>
          <w:p w:rsidR="0073084E" w:rsidRDefault="0073084E" w:rsidP="00515CF2"/>
          <w:p w:rsidR="006748C1" w:rsidRDefault="006748C1" w:rsidP="00515CF2">
            <w:pPr>
              <w:rPr>
                <w:b/>
              </w:rPr>
            </w:pPr>
          </w:p>
          <w:p w:rsidR="006748C1" w:rsidRDefault="006748C1" w:rsidP="00515CF2">
            <w:pPr>
              <w:rPr>
                <w:b/>
              </w:rPr>
            </w:pPr>
          </w:p>
          <w:p w:rsidR="006748C1" w:rsidRDefault="006748C1" w:rsidP="00515CF2">
            <w:pPr>
              <w:rPr>
                <w:b/>
              </w:rPr>
            </w:pPr>
          </w:p>
          <w:p w:rsidR="0073084E" w:rsidRDefault="0073084E" w:rsidP="00515CF2">
            <w:bookmarkStart w:id="0" w:name="_GoBack"/>
            <w:bookmarkEnd w:id="0"/>
            <w:r w:rsidRPr="006748C1">
              <w:rPr>
                <w:b/>
              </w:rPr>
              <w:t>A-Roll:</w:t>
            </w:r>
            <w:r>
              <w:t xml:space="preserve">  Civilian interview</w:t>
            </w:r>
          </w:p>
          <w:p w:rsidR="0073084E" w:rsidRDefault="0073084E" w:rsidP="00515CF2"/>
          <w:p w:rsidR="00C356E7" w:rsidRDefault="0073084E" w:rsidP="00515CF2">
            <w:r w:rsidRPr="006748C1">
              <w:rPr>
                <w:b/>
              </w:rPr>
              <w:t>B-Roll:</w:t>
            </w:r>
            <w:r>
              <w:t xml:space="preserve">  Shot of band ending song and conductor facing audience with bow.</w:t>
            </w:r>
          </w:p>
          <w:p w:rsidR="00A407EF" w:rsidRDefault="00A407EF" w:rsidP="00515CF2">
            <w:pPr>
              <w:rPr>
                <w:b/>
              </w:rPr>
            </w:pPr>
          </w:p>
          <w:p w:rsidR="00A407EF" w:rsidRPr="00A407EF" w:rsidRDefault="00A407EF" w:rsidP="00A407EF"/>
          <w:p w:rsidR="00A407EF" w:rsidRPr="00A407EF" w:rsidRDefault="00A407EF" w:rsidP="00A407EF"/>
          <w:p w:rsidR="00A407EF" w:rsidRPr="00A407EF" w:rsidRDefault="00A407EF" w:rsidP="00A407EF"/>
          <w:p w:rsidR="00A407EF" w:rsidRPr="00A407EF" w:rsidRDefault="00A407EF" w:rsidP="00A407EF"/>
          <w:p w:rsidR="00A407EF" w:rsidRPr="00A407EF" w:rsidRDefault="00A407EF" w:rsidP="00A407EF"/>
          <w:p w:rsidR="00A407EF" w:rsidRDefault="00A407EF" w:rsidP="00A407EF"/>
          <w:p w:rsidR="00A407EF" w:rsidRPr="00A407EF" w:rsidRDefault="00A407EF" w:rsidP="00A407EF"/>
          <w:p w:rsidR="00A407EF" w:rsidRDefault="00A407EF" w:rsidP="00A407EF"/>
          <w:p w:rsidR="00A407EF" w:rsidRDefault="00A407EF" w:rsidP="00A407EF"/>
          <w:p w:rsidR="00A407EF" w:rsidRDefault="00A407EF" w:rsidP="00A407EF"/>
          <w:p w:rsidR="00C356E7" w:rsidRPr="00A407EF" w:rsidRDefault="00A407EF" w:rsidP="00A407EF">
            <w:pPr>
              <w:tabs>
                <w:tab w:val="left" w:pos="2475"/>
              </w:tabs>
            </w:pPr>
            <w:r>
              <w:tab/>
            </w:r>
          </w:p>
        </w:tc>
        <w:tc>
          <w:tcPr>
            <w:tcW w:w="4405" w:type="dxa"/>
          </w:tcPr>
          <w:p w:rsidR="00515CF2" w:rsidRDefault="00515CF2" w:rsidP="00515CF2">
            <w:r w:rsidRPr="00C356E7">
              <w:rPr>
                <w:b/>
                <w:u w:val="single"/>
              </w:rPr>
              <w:t>VO</w:t>
            </w:r>
            <w:r>
              <w:rPr>
                <w:b/>
              </w:rPr>
              <w:t xml:space="preserve">:  </w:t>
            </w:r>
            <w:r>
              <w:t>The Marine Corps is closing out a ten-month</w:t>
            </w:r>
            <w:r w:rsidR="00A407EF">
              <w:t>, nationwide</w:t>
            </w:r>
            <w:r>
              <w:t xml:space="preserve"> celebration in ho</w:t>
            </w:r>
            <w:r w:rsidR="00C356E7">
              <w:t>nor of the centennial of the</w:t>
            </w:r>
            <w:r w:rsidR="00A407EF">
              <w:t xml:space="preserve"> M</w:t>
            </w:r>
            <w:r w:rsidR="00C356E7">
              <w:t xml:space="preserve">arine Corps Reserve </w:t>
            </w:r>
            <w:r>
              <w:t xml:space="preserve">with a series of concerts </w:t>
            </w:r>
            <w:r w:rsidR="00C356E7">
              <w:t>in New York City this week.</w:t>
            </w:r>
          </w:p>
          <w:p w:rsidR="00C356E7" w:rsidRDefault="00C356E7" w:rsidP="00515CF2"/>
          <w:p w:rsidR="00C356E7" w:rsidRDefault="00C356E7" w:rsidP="00C356E7">
            <w:r>
              <w:t xml:space="preserve">Tonight the Marine Corps Band New Orleans performed at </w:t>
            </w:r>
            <w:r w:rsidR="00A407EF">
              <w:t>Washington Square Park</w:t>
            </w:r>
            <w:r>
              <w:t xml:space="preserve"> before a large crowd.  Good weather combined with good music for an evening of</w:t>
            </w:r>
            <w:r w:rsidR="00A407EF">
              <w:t xml:space="preserve"> musical</w:t>
            </w:r>
            <w:r>
              <w:t xml:space="preserve"> fun honoring the contributions and sacrifices of Marine Reservists.</w:t>
            </w:r>
          </w:p>
          <w:p w:rsidR="00C356E7" w:rsidRDefault="00C356E7" w:rsidP="00C356E7"/>
          <w:p w:rsidR="00C356E7" w:rsidRDefault="00C356E7" w:rsidP="00C356E7">
            <w:r w:rsidRPr="00C356E7">
              <w:rPr>
                <w:b/>
                <w:u w:val="single"/>
              </w:rPr>
              <w:t>Gunnery Sgt. Justin Hauser, Enlisted Conductor, Marine Corps Band New Orleans</w:t>
            </w:r>
            <w:r>
              <w:t xml:space="preserve">:  </w:t>
            </w:r>
            <w:r w:rsidR="00F91814">
              <w:t>(Why we’re here and why this is important)</w:t>
            </w:r>
          </w:p>
          <w:p w:rsidR="00E8458D" w:rsidRDefault="00E8458D" w:rsidP="00C356E7"/>
          <w:p w:rsidR="00F91814" w:rsidRDefault="00E8458D" w:rsidP="0073084E">
            <w:pPr>
              <w:tabs>
                <w:tab w:val="center" w:pos="1450"/>
              </w:tabs>
            </w:pPr>
            <w:r w:rsidRPr="00E8458D">
              <w:rPr>
                <w:b/>
              </w:rPr>
              <w:t>VO:</w:t>
            </w:r>
            <w:r>
              <w:rPr>
                <w:b/>
              </w:rPr>
              <w:t xml:space="preserve">  </w:t>
            </w:r>
            <w:r w:rsidR="00F91814">
              <w:t xml:space="preserve">The Marine Corps Reserve was established on August 29, 1916, by President Woodrow Wilson to provide additional Marine Corps troops in support of World War I.  </w:t>
            </w:r>
            <w:r w:rsidR="006748C1">
              <w:t>Reserve Marines</w:t>
            </w:r>
            <w:r w:rsidR="00F91814">
              <w:t xml:space="preserve"> have supported every major conflict from that time to the current operations in the Middle East.</w:t>
            </w:r>
          </w:p>
          <w:p w:rsidR="00F91814" w:rsidRDefault="00F91814" w:rsidP="00F91814"/>
          <w:p w:rsidR="00F91814" w:rsidRDefault="00F91814" w:rsidP="00F91814">
            <w:r>
              <w:t>The band shared their history through patriotic song, which the crowd enjoyed.</w:t>
            </w:r>
          </w:p>
          <w:p w:rsidR="00F91814" w:rsidRDefault="00F91814" w:rsidP="00F91814"/>
          <w:p w:rsidR="00F91814" w:rsidRDefault="00F91814" w:rsidP="00F91814">
            <w:r>
              <w:rPr>
                <w:b/>
              </w:rPr>
              <w:t>(Civilian interview)</w:t>
            </w:r>
          </w:p>
          <w:p w:rsidR="00F91814" w:rsidRDefault="00F91814" w:rsidP="00F91814"/>
          <w:p w:rsidR="00F91814" w:rsidRPr="00F91814" w:rsidRDefault="00A407EF" w:rsidP="00F91814">
            <w:r>
              <w:t xml:space="preserve">If you missed tonight’s show, </w:t>
            </w:r>
            <w:r w:rsidR="0073084E">
              <w:t>you will have a</w:t>
            </w:r>
            <w:r>
              <w:t xml:space="preserve"> chance to catch them again at concerts tomorrow at Kaye Playhouse at Hunter College and Friday at FDR Four Freedoms State Park on Roosevelt Island.</w:t>
            </w:r>
          </w:p>
          <w:p w:rsidR="00F91814" w:rsidRPr="00F91814" w:rsidRDefault="00F91814" w:rsidP="00E8458D">
            <w:pPr>
              <w:tabs>
                <w:tab w:val="center" w:pos="1450"/>
              </w:tabs>
            </w:pPr>
          </w:p>
        </w:tc>
      </w:tr>
    </w:tbl>
    <w:p w:rsidR="00515CF2" w:rsidRDefault="00515CF2"/>
    <w:sectPr w:rsidR="0051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F2"/>
    <w:rsid w:val="00515CF2"/>
    <w:rsid w:val="006748C1"/>
    <w:rsid w:val="0073084E"/>
    <w:rsid w:val="00A407EF"/>
    <w:rsid w:val="00C356E7"/>
    <w:rsid w:val="00E8458D"/>
    <w:rsid w:val="00F9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95B96-58F5-4FFE-9B9B-765748C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Bashaw CIV Adam S</dc:creator>
  <cp:keywords/>
  <dc:description/>
  <cp:lastModifiedBy>Bashaw CIV Adam S</cp:lastModifiedBy>
  <cp:revision>1</cp:revision>
  <dcterms:created xsi:type="dcterms:W3CDTF">2017-06-13T19:19:00Z</dcterms:created>
  <dcterms:modified xsi:type="dcterms:W3CDTF">2017-06-13T20:45:00Z</dcterms:modified>
</cp:coreProperties>
</file>